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Pr="003C2A11" w:rsidRDefault="003C2A11" w:rsidP="005E18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2A11">
        <w:rPr>
          <w:rFonts w:ascii="Times New Roman" w:hAnsi="Times New Roman" w:cs="Times New Roman"/>
          <w:b/>
          <w:sz w:val="32"/>
          <w:szCs w:val="28"/>
        </w:rPr>
        <w:t>AGENDA</w:t>
      </w:r>
    </w:p>
    <w:p w:rsidR="006C6CEF" w:rsidRPr="003C2A11" w:rsidRDefault="00CF419A" w:rsidP="003C2A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2A11">
        <w:rPr>
          <w:rFonts w:ascii="Times New Roman" w:hAnsi="Times New Roman" w:cs="Times New Roman"/>
          <w:b/>
          <w:sz w:val="32"/>
          <w:szCs w:val="28"/>
        </w:rPr>
        <w:t xml:space="preserve">Louisiana </w:t>
      </w:r>
      <w:r w:rsidR="00F47F49" w:rsidRPr="003C2A11">
        <w:rPr>
          <w:rFonts w:ascii="Times New Roman" w:hAnsi="Times New Roman" w:cs="Times New Roman"/>
          <w:b/>
          <w:sz w:val="32"/>
          <w:szCs w:val="28"/>
        </w:rPr>
        <w:t>C</w:t>
      </w:r>
      <w:r w:rsidR="006C6CEF" w:rsidRPr="003C2A11">
        <w:rPr>
          <w:rFonts w:ascii="Times New Roman" w:hAnsi="Times New Roman" w:cs="Times New Roman"/>
          <w:b/>
          <w:sz w:val="32"/>
          <w:szCs w:val="28"/>
        </w:rPr>
        <w:t>ommission on Addictive Disorders</w:t>
      </w:r>
    </w:p>
    <w:p w:rsidR="00CF419A" w:rsidRPr="003C2A11" w:rsidRDefault="001F0235" w:rsidP="003C2A11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C2A11">
        <w:rPr>
          <w:rFonts w:ascii="Times New Roman" w:hAnsi="Times New Roman" w:cs="Times New Roman"/>
          <w:i/>
          <w:sz w:val="24"/>
          <w:szCs w:val="28"/>
        </w:rPr>
        <w:t>May 12, 2015</w:t>
      </w:r>
    </w:p>
    <w:p w:rsidR="00CF419A" w:rsidRPr="003C2A11" w:rsidRDefault="00CF419A" w:rsidP="003C2A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C2A11">
        <w:rPr>
          <w:rFonts w:ascii="Times New Roman" w:hAnsi="Times New Roman" w:cs="Times New Roman"/>
          <w:sz w:val="24"/>
          <w:szCs w:val="28"/>
        </w:rPr>
        <w:t>1:00 – 3:00pm</w:t>
      </w:r>
    </w:p>
    <w:p w:rsidR="00CF419A" w:rsidRPr="003C2A11" w:rsidRDefault="00DC5F48" w:rsidP="003C2A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C2A11">
        <w:rPr>
          <w:rFonts w:ascii="Times New Roman" w:hAnsi="Times New Roman" w:cs="Times New Roman"/>
          <w:sz w:val="24"/>
          <w:szCs w:val="28"/>
        </w:rPr>
        <w:t>Bienville Building – 1</w:t>
      </w:r>
      <w:r w:rsidRPr="003C2A11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 w:rsidR="003C2A11" w:rsidRPr="003C2A11">
        <w:rPr>
          <w:rFonts w:ascii="Times New Roman" w:hAnsi="Times New Roman" w:cs="Times New Roman"/>
          <w:sz w:val="24"/>
          <w:szCs w:val="28"/>
        </w:rPr>
        <w:t xml:space="preserve"> F</w:t>
      </w:r>
      <w:r w:rsidRPr="003C2A11">
        <w:rPr>
          <w:rFonts w:ascii="Times New Roman" w:hAnsi="Times New Roman" w:cs="Times New Roman"/>
          <w:sz w:val="24"/>
          <w:szCs w:val="28"/>
        </w:rPr>
        <w:t>loor – Conference Room 173</w:t>
      </w:r>
    </w:p>
    <w:p w:rsidR="00CF419A" w:rsidRPr="003C2A11" w:rsidRDefault="00CF419A" w:rsidP="003C2A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C2A11">
        <w:rPr>
          <w:rFonts w:ascii="Times New Roman" w:hAnsi="Times New Roman" w:cs="Times New Roman"/>
          <w:sz w:val="24"/>
          <w:szCs w:val="28"/>
        </w:rPr>
        <w:t>Baton Rouge, LA</w:t>
      </w:r>
    </w:p>
    <w:p w:rsidR="00CF419A" w:rsidRPr="003C2A11" w:rsidRDefault="00CF419A">
      <w:pPr>
        <w:rPr>
          <w:rFonts w:ascii="Times New Roman" w:hAnsi="Times New Roman" w:cs="Times New Roman"/>
        </w:rPr>
      </w:pPr>
    </w:p>
    <w:p w:rsidR="00CF419A" w:rsidRPr="003C2A11" w:rsidRDefault="00CF419A" w:rsidP="003C2A1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Serenity Prayer, Roll Call</w:t>
      </w:r>
    </w:p>
    <w:p w:rsidR="00CF419A" w:rsidRPr="003C2A11" w:rsidRDefault="00792475" w:rsidP="003C2A1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Approval</w:t>
      </w:r>
      <w:r w:rsidR="001F0235" w:rsidRPr="003C2A11">
        <w:rPr>
          <w:rFonts w:ascii="Times New Roman" w:hAnsi="Times New Roman" w:cs="Times New Roman"/>
          <w:sz w:val="24"/>
        </w:rPr>
        <w:t xml:space="preserve"> of the April</w:t>
      </w:r>
      <w:r w:rsidR="00CF419A" w:rsidRPr="003C2A11">
        <w:rPr>
          <w:rFonts w:ascii="Times New Roman" w:hAnsi="Times New Roman" w:cs="Times New Roman"/>
          <w:sz w:val="24"/>
        </w:rPr>
        <w:t xml:space="preserve"> </w:t>
      </w:r>
      <w:r w:rsidR="003C2A11">
        <w:rPr>
          <w:rFonts w:ascii="Times New Roman" w:hAnsi="Times New Roman" w:cs="Times New Roman"/>
          <w:sz w:val="24"/>
        </w:rPr>
        <w:t xml:space="preserve">2015 </w:t>
      </w:r>
      <w:r w:rsidR="00CF419A" w:rsidRPr="003C2A11">
        <w:rPr>
          <w:rFonts w:ascii="Times New Roman" w:hAnsi="Times New Roman" w:cs="Times New Roman"/>
          <w:sz w:val="24"/>
        </w:rPr>
        <w:t>Minutes</w:t>
      </w:r>
    </w:p>
    <w:p w:rsidR="00CF419A" w:rsidRPr="003C2A11" w:rsidRDefault="00CF419A" w:rsidP="00E1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Old Business</w:t>
      </w:r>
    </w:p>
    <w:p w:rsidR="00CF419A" w:rsidRPr="003C2A11" w:rsidRDefault="00DC5F48" w:rsidP="005E18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 xml:space="preserve">Review and </w:t>
      </w:r>
      <w:r w:rsidR="003C2A11" w:rsidRPr="003C2A11">
        <w:rPr>
          <w:rFonts w:ascii="Times New Roman" w:hAnsi="Times New Roman" w:cs="Times New Roman"/>
          <w:sz w:val="24"/>
        </w:rPr>
        <w:t>Update Commission By-Laws</w:t>
      </w:r>
    </w:p>
    <w:p w:rsidR="00DC5F48" w:rsidRPr="003C2A11" w:rsidRDefault="00DC5F48" w:rsidP="003C2A11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 xml:space="preserve">Advisory </w:t>
      </w:r>
      <w:r w:rsidR="003C2A11" w:rsidRPr="003C2A11">
        <w:rPr>
          <w:rFonts w:ascii="Times New Roman" w:hAnsi="Times New Roman" w:cs="Times New Roman"/>
          <w:sz w:val="24"/>
        </w:rPr>
        <w:t>Council Invitations</w:t>
      </w:r>
      <w:bookmarkStart w:id="0" w:name="_GoBack"/>
      <w:bookmarkEnd w:id="0"/>
    </w:p>
    <w:p w:rsidR="00CF419A" w:rsidRPr="003C2A11" w:rsidRDefault="00CF419A" w:rsidP="00CF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 xml:space="preserve">New </w:t>
      </w:r>
      <w:r w:rsidR="003C2A11" w:rsidRPr="003C2A11">
        <w:rPr>
          <w:rFonts w:ascii="Times New Roman" w:hAnsi="Times New Roman" w:cs="Times New Roman"/>
          <w:sz w:val="24"/>
        </w:rPr>
        <w:t>B</w:t>
      </w:r>
      <w:r w:rsidRPr="003C2A11">
        <w:rPr>
          <w:rFonts w:ascii="Times New Roman" w:hAnsi="Times New Roman" w:cs="Times New Roman"/>
          <w:sz w:val="24"/>
        </w:rPr>
        <w:t>usiness</w:t>
      </w:r>
    </w:p>
    <w:p w:rsidR="003C2A11" w:rsidRPr="00C12984" w:rsidRDefault="003C2A11" w:rsidP="003C2A11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Update from Ms. </w:t>
      </w:r>
      <w:proofErr w:type="spellStart"/>
      <w:r w:rsidRPr="00C12984">
        <w:rPr>
          <w:rFonts w:ascii="Times New Roman" w:hAnsi="Times New Roman" w:cs="Times New Roman"/>
          <w:sz w:val="24"/>
        </w:rPr>
        <w:t>Yolonda</w:t>
      </w:r>
      <w:proofErr w:type="spellEnd"/>
      <w:r w:rsidRPr="00C12984">
        <w:rPr>
          <w:rFonts w:ascii="Times New Roman" w:hAnsi="Times New Roman" w:cs="Times New Roman"/>
          <w:sz w:val="24"/>
        </w:rPr>
        <w:t xml:space="preserve"> Webb, Metropolitan Human Services District (MHSD) Executive Director</w:t>
      </w:r>
    </w:p>
    <w:p w:rsidR="003C2A11" w:rsidRPr="00C12984" w:rsidRDefault="003C2A11" w:rsidP="003C2A11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the Office of Behavioral Health – Dr. Rochelle Dunham, OBH Secretary</w:t>
      </w:r>
    </w:p>
    <w:p w:rsidR="003C2A11" w:rsidRPr="00C12984" w:rsidRDefault="003C2A11" w:rsidP="003C2A11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Commission Members on R</w:t>
      </w:r>
      <w:r>
        <w:rPr>
          <w:rFonts w:ascii="Times New Roman" w:hAnsi="Times New Roman" w:cs="Times New Roman"/>
          <w:sz w:val="24"/>
        </w:rPr>
        <w:t xml:space="preserve">egional </w:t>
      </w:r>
      <w:r w:rsidRPr="00C1298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dvisory </w:t>
      </w:r>
      <w:r w:rsidRPr="00C12984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ouncil (RAC)</w:t>
      </w:r>
      <w:r w:rsidRPr="00C12984">
        <w:rPr>
          <w:rFonts w:ascii="Times New Roman" w:hAnsi="Times New Roman" w:cs="Times New Roman"/>
          <w:sz w:val="24"/>
        </w:rPr>
        <w:t xml:space="preserve"> Activities/Meetings</w:t>
      </w:r>
    </w:p>
    <w:p w:rsidR="00B850F7" w:rsidRPr="003C2A11" w:rsidRDefault="001F0235" w:rsidP="00C12A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 xml:space="preserve">Report on </w:t>
      </w:r>
      <w:r w:rsidR="003C2A11">
        <w:rPr>
          <w:rFonts w:ascii="Times New Roman" w:hAnsi="Times New Roman" w:cs="Times New Roman"/>
          <w:sz w:val="24"/>
        </w:rPr>
        <w:t xml:space="preserve">the </w:t>
      </w:r>
      <w:r w:rsidRPr="003C2A11">
        <w:rPr>
          <w:rFonts w:ascii="Times New Roman" w:hAnsi="Times New Roman" w:cs="Times New Roman"/>
          <w:sz w:val="24"/>
        </w:rPr>
        <w:t>Governor’s Report</w:t>
      </w:r>
    </w:p>
    <w:p w:rsidR="00C12AB2" w:rsidRPr="003C2A11" w:rsidRDefault="00B850F7" w:rsidP="00DC5F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R</w:t>
      </w:r>
      <w:r w:rsidR="00DC5F48" w:rsidRPr="003C2A11">
        <w:rPr>
          <w:rFonts w:ascii="Times New Roman" w:hAnsi="Times New Roman" w:cs="Times New Roman"/>
          <w:sz w:val="24"/>
        </w:rPr>
        <w:t>eport f</w:t>
      </w:r>
      <w:r w:rsidR="003C2A11">
        <w:rPr>
          <w:rFonts w:ascii="Times New Roman" w:hAnsi="Times New Roman" w:cs="Times New Roman"/>
          <w:sz w:val="24"/>
        </w:rPr>
        <w:t>r</w:t>
      </w:r>
      <w:r w:rsidR="00DC5F48" w:rsidRPr="003C2A11">
        <w:rPr>
          <w:rFonts w:ascii="Times New Roman" w:hAnsi="Times New Roman" w:cs="Times New Roman"/>
          <w:sz w:val="24"/>
        </w:rPr>
        <w:t xml:space="preserve">om Commission </w:t>
      </w:r>
      <w:r w:rsidR="003C2A11">
        <w:rPr>
          <w:rFonts w:ascii="Times New Roman" w:hAnsi="Times New Roman" w:cs="Times New Roman"/>
          <w:sz w:val="24"/>
        </w:rPr>
        <w:t>M</w:t>
      </w:r>
      <w:r w:rsidR="00DC5F48" w:rsidRPr="003C2A11">
        <w:rPr>
          <w:rFonts w:ascii="Times New Roman" w:hAnsi="Times New Roman" w:cs="Times New Roman"/>
          <w:sz w:val="24"/>
        </w:rPr>
        <w:t>embers on Block Grant Public Forums</w:t>
      </w:r>
      <w:r w:rsidR="003C2A11">
        <w:rPr>
          <w:rFonts w:ascii="Times New Roman" w:hAnsi="Times New Roman" w:cs="Times New Roman"/>
          <w:sz w:val="24"/>
        </w:rPr>
        <w:t xml:space="preserve"> </w:t>
      </w:r>
      <w:r w:rsidR="003C2A11">
        <w:rPr>
          <w:rFonts w:ascii="Times New Roman" w:hAnsi="Times New Roman" w:cs="Times New Roman"/>
          <w:sz w:val="24"/>
        </w:rPr>
        <w:t>Attended</w:t>
      </w:r>
    </w:p>
    <w:p w:rsidR="00533438" w:rsidRPr="003C2A11" w:rsidRDefault="00C12AB2" w:rsidP="00B850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ADRA/LASACT Monthly Report</w:t>
      </w:r>
      <w:r w:rsidR="003C2A11">
        <w:rPr>
          <w:rFonts w:ascii="Times New Roman" w:hAnsi="Times New Roman" w:cs="Times New Roman"/>
          <w:sz w:val="24"/>
        </w:rPr>
        <w:t xml:space="preserve"> </w:t>
      </w:r>
      <w:r w:rsidR="003C2A11">
        <w:rPr>
          <w:rFonts w:ascii="Times New Roman" w:hAnsi="Times New Roman" w:cs="Times New Roman"/>
          <w:sz w:val="24"/>
        </w:rPr>
        <w:t>(Optional)</w:t>
      </w:r>
    </w:p>
    <w:p w:rsidR="00533438" w:rsidRPr="003C2A11" w:rsidRDefault="00533438" w:rsidP="00CF419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533438" w:rsidRPr="003C2A11" w:rsidRDefault="00533438" w:rsidP="003C2A1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Next Commission</w:t>
      </w:r>
      <w:r w:rsidR="003C2A11" w:rsidRPr="003C2A11">
        <w:rPr>
          <w:rFonts w:ascii="Times New Roman" w:hAnsi="Times New Roman" w:cs="Times New Roman"/>
          <w:sz w:val="24"/>
        </w:rPr>
        <w:t xml:space="preserve"> Meeting</w:t>
      </w:r>
    </w:p>
    <w:p w:rsidR="00533438" w:rsidRPr="003C2A11" w:rsidRDefault="00533438" w:rsidP="0053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2A11">
        <w:rPr>
          <w:rFonts w:ascii="Times New Roman" w:hAnsi="Times New Roman" w:cs="Times New Roman"/>
          <w:sz w:val="24"/>
        </w:rPr>
        <w:t>Adjournment</w:t>
      </w:r>
    </w:p>
    <w:sectPr w:rsidR="00533438" w:rsidRPr="003C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E0"/>
    <w:multiLevelType w:val="hybridMultilevel"/>
    <w:tmpl w:val="3D10F18A"/>
    <w:lvl w:ilvl="0" w:tplc="0A8E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A"/>
    <w:rsid w:val="001F0235"/>
    <w:rsid w:val="00240D77"/>
    <w:rsid w:val="003C2A11"/>
    <w:rsid w:val="004D0AE4"/>
    <w:rsid w:val="00533438"/>
    <w:rsid w:val="005E1861"/>
    <w:rsid w:val="00631975"/>
    <w:rsid w:val="006C6CEF"/>
    <w:rsid w:val="00704A8E"/>
    <w:rsid w:val="00792475"/>
    <w:rsid w:val="00AC7BE6"/>
    <w:rsid w:val="00B850F7"/>
    <w:rsid w:val="00C12AB2"/>
    <w:rsid w:val="00CF419A"/>
    <w:rsid w:val="00DC5F48"/>
    <w:rsid w:val="00E1081C"/>
    <w:rsid w:val="00E13878"/>
    <w:rsid w:val="00F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Cunningham</dc:creator>
  <cp:lastModifiedBy>Carol S. Foret</cp:lastModifiedBy>
  <cp:revision>2</cp:revision>
  <cp:lastPrinted>2015-07-08T16:26:00Z</cp:lastPrinted>
  <dcterms:created xsi:type="dcterms:W3CDTF">2015-07-08T16:26:00Z</dcterms:created>
  <dcterms:modified xsi:type="dcterms:W3CDTF">2015-07-08T16:26:00Z</dcterms:modified>
</cp:coreProperties>
</file>